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63" w:rsidRPr="00283E63" w:rsidRDefault="00283E63" w:rsidP="00283E63">
      <w:pPr>
        <w:shd w:val="clear" w:color="auto" w:fill="FFFFFF"/>
        <w:spacing w:before="100" w:beforeAutospacing="1" w:after="100" w:afterAutospacing="1" w:line="240" w:lineRule="auto"/>
        <w:outlineLvl w:val="0"/>
        <w:rPr>
          <w:rFonts w:ascii="sofia_pro_lightregular" w:eastAsia="Times New Roman" w:hAnsi="sofia_pro_lightregular" w:cs="Times New Roman"/>
          <w:color w:val="000000"/>
          <w:kern w:val="36"/>
          <w:sz w:val="19"/>
          <w:szCs w:val="19"/>
        </w:rPr>
      </w:pPr>
      <w:r w:rsidRPr="00283E63">
        <w:rPr>
          <w:rFonts w:ascii="sofia_pro_lightregular" w:eastAsia="Times New Roman" w:hAnsi="sofia_pro_lightregular" w:cs="Times New Roman"/>
          <w:color w:val="000000"/>
          <w:kern w:val="36"/>
          <w:sz w:val="19"/>
          <w:szCs w:val="19"/>
        </w:rPr>
        <w:t>4 Dog Food Allergy Myths</w:t>
      </w:r>
    </w:p>
    <w:p w:rsidR="00283E63" w:rsidRPr="00283E63" w:rsidRDefault="00283E63" w:rsidP="00283E63">
      <w:pPr>
        <w:shd w:val="clear" w:color="auto" w:fill="FFFFFF"/>
        <w:spacing w:after="0" w:line="240" w:lineRule="auto"/>
        <w:rPr>
          <w:rFonts w:ascii="sofia_pro_lightregular" w:eastAsia="Times New Roman" w:hAnsi="sofia_pro_lightregular" w:cs="Times New Roman"/>
          <w:color w:val="000000"/>
          <w:sz w:val="19"/>
          <w:szCs w:val="19"/>
        </w:rPr>
      </w:pPr>
      <w:r>
        <w:rPr>
          <w:rFonts w:ascii="sofia_pro_lightregular" w:eastAsia="Times New Roman" w:hAnsi="sofia_pro_lightregular" w:cs="Times New Roman"/>
          <w:noProof/>
          <w:color w:val="000000"/>
          <w:sz w:val="19"/>
          <w:szCs w:val="19"/>
        </w:rPr>
        <w:drawing>
          <wp:inline distT="0" distB="0" distL="0" distR="0">
            <wp:extent cx="4216400" cy="2540000"/>
            <wp:effectExtent l="19050" t="0" r="0" b="0"/>
            <wp:docPr id="1" name="Picture 1" descr="http://dingo.care2.com/pictures/greenliving/1115/111400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ngo.care2.com/pictures/greenliving/1115/1114001.large.jpg"/>
                    <pic:cNvPicPr>
                      <a:picLocks noChangeAspect="1" noChangeArrowheads="1"/>
                    </pic:cNvPicPr>
                  </pic:nvPicPr>
                  <pic:blipFill>
                    <a:blip r:embed="rId5" cstate="print"/>
                    <a:srcRect/>
                    <a:stretch>
                      <a:fillRect/>
                    </a:stretch>
                  </pic:blipFill>
                  <pic:spPr bwMode="auto">
                    <a:xfrm>
                      <a:off x="0" y="0"/>
                      <a:ext cx="4216400" cy="2540000"/>
                    </a:xfrm>
                    <a:prstGeom prst="rect">
                      <a:avLst/>
                    </a:prstGeom>
                    <a:noFill/>
                    <a:ln w="9525">
                      <a:noFill/>
                      <a:miter lim="800000"/>
                      <a:headEnd/>
                      <a:tailEnd/>
                    </a:ln>
                  </pic:spPr>
                </pic:pic>
              </a:graphicData>
            </a:graphic>
          </wp:inline>
        </w:drawing>
      </w:r>
    </w:p>
    <w:p w:rsidR="00283E63" w:rsidRPr="00283E63" w:rsidRDefault="00283E63" w:rsidP="00283E63">
      <w:pPr>
        <w:numPr>
          <w:ilvl w:val="0"/>
          <w:numId w:val="1"/>
        </w:numPr>
        <w:shd w:val="clear" w:color="auto" w:fill="FFFFFF"/>
        <w:spacing w:before="100" w:beforeAutospacing="1" w:after="100" w:afterAutospacing="1" w:line="240" w:lineRule="auto"/>
        <w:rPr>
          <w:rFonts w:ascii="sofia_pro_lightregular" w:eastAsia="Times New Roman" w:hAnsi="sofia_pro_lightregular" w:cs="Times New Roman"/>
          <w:color w:val="000000"/>
          <w:sz w:val="19"/>
          <w:szCs w:val="19"/>
        </w:rPr>
      </w:pPr>
      <w:hyperlink r:id="rId6" w:history="1">
        <w:r w:rsidRPr="00283E63">
          <w:rPr>
            <w:rFonts w:ascii="sofia_pro_lightregular" w:eastAsia="Times New Roman" w:hAnsi="sofia_pro_lightregular" w:cs="Times New Roman"/>
            <w:color w:val="0C739E"/>
            <w:sz w:val="19"/>
          </w:rPr>
          <w:t>339</w:t>
        </w:r>
      </w:hyperlink>
    </w:p>
    <w:p w:rsidR="00283E63" w:rsidRPr="00283E63" w:rsidRDefault="00283E63" w:rsidP="00283E63">
      <w:pPr>
        <w:numPr>
          <w:ilvl w:val="0"/>
          <w:numId w:val="1"/>
        </w:numPr>
        <w:shd w:val="clear" w:color="auto" w:fill="FFFFFF"/>
        <w:spacing w:before="100" w:beforeAutospacing="1" w:after="100" w:afterAutospacing="1" w:line="240" w:lineRule="auto"/>
        <w:rPr>
          <w:rFonts w:ascii="sofia_pro_lightregular" w:eastAsia="Times New Roman" w:hAnsi="sofia_pro_lightregular" w:cs="Times New Roman"/>
          <w:color w:val="000000"/>
          <w:sz w:val="19"/>
          <w:szCs w:val="19"/>
        </w:rPr>
      </w:pPr>
      <w:hyperlink r:id="rId7" w:history="1">
        <w:r w:rsidRPr="00283E63">
          <w:rPr>
            <w:rFonts w:ascii="sofia_pro_lightregular" w:eastAsia="Times New Roman" w:hAnsi="sofia_pro_lightregular" w:cs="Times New Roman"/>
            <w:color w:val="0C739E"/>
            <w:sz w:val="19"/>
          </w:rPr>
          <w:t>tweet</w:t>
        </w:r>
      </w:hyperlink>
    </w:p>
    <w:p w:rsidR="00283E63" w:rsidRPr="00283E63" w:rsidRDefault="00283E63" w:rsidP="00283E63">
      <w:pPr>
        <w:numPr>
          <w:ilvl w:val="0"/>
          <w:numId w:val="1"/>
        </w:numPr>
        <w:shd w:val="clear" w:color="auto" w:fill="FFFFFF"/>
        <w:spacing w:before="100" w:beforeAutospacing="1" w:after="100" w:afterAutospacing="1" w:line="240" w:lineRule="auto"/>
        <w:rPr>
          <w:rFonts w:ascii="sofia_pro_lightregular" w:eastAsia="Times New Roman" w:hAnsi="sofia_pro_lightregular" w:cs="Times New Roman"/>
          <w:color w:val="000000"/>
          <w:sz w:val="19"/>
          <w:szCs w:val="19"/>
        </w:rPr>
      </w:pPr>
      <w:hyperlink r:id="rId8" w:history="1">
        <w:r w:rsidRPr="00283E63">
          <w:rPr>
            <w:rFonts w:ascii="sofia_pro_lightregular" w:eastAsia="Times New Roman" w:hAnsi="sofia_pro_lightregular" w:cs="Times New Roman"/>
            <w:color w:val="0C739E"/>
            <w:sz w:val="19"/>
          </w:rPr>
          <w:t>59</w:t>
        </w:r>
      </w:hyperlink>
    </w:p>
    <w:p w:rsidR="00283E63" w:rsidRPr="00283E63" w:rsidRDefault="00283E63" w:rsidP="00283E63">
      <w:pPr>
        <w:numPr>
          <w:ilvl w:val="0"/>
          <w:numId w:val="1"/>
        </w:numPr>
        <w:shd w:val="clear" w:color="auto" w:fill="FFFFFF"/>
        <w:spacing w:before="100" w:beforeAutospacing="1" w:after="100" w:afterAutospacing="1" w:line="240" w:lineRule="auto"/>
        <w:rPr>
          <w:rFonts w:ascii="sofia_pro_lightregular" w:eastAsia="Times New Roman" w:hAnsi="sofia_pro_lightregular" w:cs="Times New Roman"/>
          <w:color w:val="000000"/>
          <w:sz w:val="19"/>
          <w:szCs w:val="19"/>
        </w:rPr>
      </w:pPr>
      <w:hyperlink r:id="rId9" w:history="1">
        <w:r w:rsidRPr="00283E63">
          <w:rPr>
            <w:rFonts w:ascii="sofia_pro_lightregular" w:eastAsia="Times New Roman" w:hAnsi="sofia_pro_lightregular" w:cs="Times New Roman"/>
            <w:color w:val="0C739E"/>
            <w:sz w:val="19"/>
          </w:rPr>
          <w:t>19</w:t>
        </w:r>
      </w:hyperlink>
    </w:p>
    <w:p w:rsidR="00283E63" w:rsidRPr="00283E63" w:rsidRDefault="00283E63" w:rsidP="00283E63">
      <w:pPr>
        <w:numPr>
          <w:ilvl w:val="0"/>
          <w:numId w:val="1"/>
        </w:numPr>
        <w:shd w:val="clear" w:color="auto" w:fill="FFFFFF"/>
        <w:spacing w:before="100" w:beforeAutospacing="1" w:after="100" w:afterAutospacing="1" w:line="240" w:lineRule="auto"/>
        <w:rPr>
          <w:rFonts w:ascii="sofia_pro_lightregular" w:eastAsia="Times New Roman" w:hAnsi="sofia_pro_lightregular" w:cs="Times New Roman"/>
          <w:color w:val="000000"/>
          <w:sz w:val="19"/>
          <w:szCs w:val="19"/>
        </w:rPr>
      </w:pPr>
      <w:hyperlink r:id="rId10" w:history="1">
        <w:r w:rsidRPr="00283E63">
          <w:rPr>
            <w:rFonts w:ascii="sofia_pro_lightregular" w:eastAsia="Times New Roman" w:hAnsi="sofia_pro_lightregular" w:cs="Times New Roman"/>
            <w:color w:val="0C739E"/>
            <w:sz w:val="19"/>
          </w:rPr>
          <w:t>EMAIL</w:t>
        </w:r>
      </w:hyperlink>
    </w:p>
    <w:p w:rsidR="00283E63" w:rsidRPr="00283E63" w:rsidRDefault="00283E63" w:rsidP="00283E63">
      <w:pPr>
        <w:numPr>
          <w:ilvl w:val="0"/>
          <w:numId w:val="1"/>
        </w:numPr>
        <w:shd w:val="clear" w:color="auto" w:fill="FFFFFF"/>
        <w:spacing w:before="100" w:beforeAutospacing="1" w:after="100" w:afterAutospacing="1" w:line="240" w:lineRule="auto"/>
        <w:rPr>
          <w:rFonts w:ascii="sofia_pro_lightregular" w:eastAsia="Times New Roman" w:hAnsi="sofia_pro_lightregular" w:cs="Times New Roman"/>
          <w:color w:val="000000"/>
          <w:sz w:val="19"/>
          <w:szCs w:val="19"/>
        </w:rPr>
      </w:pPr>
      <w:hyperlink r:id="rId11" w:anchor="comments" w:history="1">
        <w:r w:rsidRPr="00283E63">
          <w:rPr>
            <w:rFonts w:ascii="sofia_pro_lightregular" w:eastAsia="Times New Roman" w:hAnsi="sofia_pro_lightregular" w:cs="Times New Roman"/>
            <w:color w:val="0C739E"/>
            <w:sz w:val="19"/>
          </w:rPr>
          <w:t>344</w:t>
        </w:r>
      </w:hyperlink>
    </w:p>
    <w:p w:rsidR="00283E63" w:rsidRPr="00283E63" w:rsidRDefault="00283E63" w:rsidP="00283E63">
      <w:pPr>
        <w:numPr>
          <w:ilvl w:val="0"/>
          <w:numId w:val="2"/>
        </w:numPr>
        <w:shd w:val="clear" w:color="auto" w:fill="ACAFAF"/>
        <w:spacing w:before="100" w:beforeAutospacing="1" w:after="100" w:afterAutospacing="1" w:line="240" w:lineRule="auto"/>
        <w:rPr>
          <w:rFonts w:ascii="sofia_pro_lightregular" w:eastAsia="Times New Roman" w:hAnsi="sofia_pro_lightregular" w:cs="Times New Roman"/>
          <w:color w:val="494949"/>
          <w:sz w:val="19"/>
          <w:szCs w:val="19"/>
        </w:rPr>
      </w:pPr>
      <w:hyperlink r:id="rId12" w:history="1">
        <w:r w:rsidRPr="00283E63">
          <w:rPr>
            <w:rFonts w:ascii="sofia_pro_lightregular" w:eastAsia="Times New Roman" w:hAnsi="sofia_pro_lightregular" w:cs="Times New Roman"/>
            <w:color w:val="0C739E"/>
            <w:sz w:val="19"/>
          </w:rPr>
          <w:t>339</w:t>
        </w:r>
      </w:hyperlink>
    </w:p>
    <w:p w:rsidR="00283E63" w:rsidRPr="00283E63" w:rsidRDefault="00283E63" w:rsidP="00283E63">
      <w:pPr>
        <w:numPr>
          <w:ilvl w:val="0"/>
          <w:numId w:val="2"/>
        </w:numPr>
        <w:shd w:val="clear" w:color="auto" w:fill="ACAFAF"/>
        <w:spacing w:before="100" w:beforeAutospacing="1" w:after="100" w:afterAutospacing="1" w:line="240" w:lineRule="auto"/>
        <w:rPr>
          <w:rFonts w:ascii="sofia_pro_lightregular" w:eastAsia="Times New Roman" w:hAnsi="sofia_pro_lightregular" w:cs="Times New Roman"/>
          <w:color w:val="494949"/>
          <w:sz w:val="19"/>
          <w:szCs w:val="19"/>
        </w:rPr>
      </w:pPr>
      <w:hyperlink r:id="rId13" w:history="1">
        <w:r w:rsidRPr="00283E63">
          <w:rPr>
            <w:rFonts w:ascii="sofia_pro_lightregular" w:eastAsia="Times New Roman" w:hAnsi="sofia_pro_lightregular" w:cs="Times New Roman"/>
            <w:color w:val="0C739E"/>
            <w:sz w:val="19"/>
          </w:rPr>
          <w:t>tweet</w:t>
        </w:r>
      </w:hyperlink>
    </w:p>
    <w:p w:rsidR="00283E63" w:rsidRPr="00283E63" w:rsidRDefault="00283E63" w:rsidP="00283E63">
      <w:pPr>
        <w:numPr>
          <w:ilvl w:val="0"/>
          <w:numId w:val="2"/>
        </w:numPr>
        <w:shd w:val="clear" w:color="auto" w:fill="ACAFAF"/>
        <w:spacing w:before="100" w:beforeAutospacing="1" w:after="100" w:afterAutospacing="1" w:line="240" w:lineRule="auto"/>
        <w:rPr>
          <w:rFonts w:ascii="sofia_pro_lightregular" w:eastAsia="Times New Roman" w:hAnsi="sofia_pro_lightregular" w:cs="Times New Roman"/>
          <w:color w:val="494949"/>
          <w:sz w:val="19"/>
          <w:szCs w:val="19"/>
        </w:rPr>
      </w:pPr>
      <w:hyperlink r:id="rId14" w:history="1">
        <w:r w:rsidRPr="00283E63">
          <w:rPr>
            <w:rFonts w:ascii="sofia_pro_lightregular" w:eastAsia="Times New Roman" w:hAnsi="sofia_pro_lightregular" w:cs="Times New Roman"/>
            <w:color w:val="0C739E"/>
            <w:sz w:val="19"/>
          </w:rPr>
          <w:t>59</w:t>
        </w:r>
      </w:hyperlink>
    </w:p>
    <w:p w:rsidR="00283E63" w:rsidRPr="00283E63" w:rsidRDefault="00283E63" w:rsidP="00283E63">
      <w:pPr>
        <w:numPr>
          <w:ilvl w:val="0"/>
          <w:numId w:val="2"/>
        </w:numPr>
        <w:shd w:val="clear" w:color="auto" w:fill="ACAFAF"/>
        <w:spacing w:before="100" w:beforeAutospacing="1" w:after="100" w:afterAutospacing="1" w:line="240" w:lineRule="auto"/>
        <w:rPr>
          <w:rFonts w:ascii="sofia_pro_lightregular" w:eastAsia="Times New Roman" w:hAnsi="sofia_pro_lightregular" w:cs="Times New Roman"/>
          <w:color w:val="494949"/>
          <w:sz w:val="19"/>
          <w:szCs w:val="19"/>
        </w:rPr>
      </w:pPr>
      <w:hyperlink r:id="rId15" w:history="1">
        <w:r w:rsidRPr="00283E63">
          <w:rPr>
            <w:rFonts w:ascii="sofia_pro_lightregular" w:eastAsia="Times New Roman" w:hAnsi="sofia_pro_lightregular" w:cs="Times New Roman"/>
            <w:color w:val="0C739E"/>
            <w:sz w:val="19"/>
          </w:rPr>
          <w:t>19</w:t>
        </w:r>
      </w:hyperlink>
    </w:p>
    <w:p w:rsidR="00283E63" w:rsidRPr="00283E63" w:rsidRDefault="00283E63" w:rsidP="00283E63">
      <w:pPr>
        <w:shd w:val="clear" w:color="auto" w:fill="FFFFFF"/>
        <w:spacing w:after="0" w:line="240" w:lineRule="auto"/>
        <w:rPr>
          <w:rFonts w:ascii="sofia_pro_lightregular" w:eastAsia="Times New Roman" w:hAnsi="sofia_pro_lightregular" w:cs="Times New Roman"/>
          <w:color w:val="000000"/>
          <w:sz w:val="19"/>
          <w:szCs w:val="19"/>
        </w:rPr>
      </w:pPr>
      <w:r>
        <w:rPr>
          <w:rFonts w:ascii="sofia_pro_lightregular" w:eastAsia="Times New Roman" w:hAnsi="sofia_pro_lightregular" w:cs="Times New Roman"/>
          <w:noProof/>
          <w:color w:val="0C739E"/>
          <w:sz w:val="19"/>
          <w:szCs w:val="19"/>
        </w:rPr>
        <w:drawing>
          <wp:inline distT="0" distB="0" distL="0" distR="0">
            <wp:extent cx="431800" cy="431800"/>
            <wp:effectExtent l="19050" t="0" r="6350" b="0"/>
            <wp:docPr id="2" name="Picture 2" descr="http://1.gravatar.com/avatar/9fe6fc6aef0b2d4b3abe9d5bbcbe1a79?s=45&amp;d=http%3A%2F%2F1.gravatar.com%2Favatar%2Fad516503a11cd5ca435acc9bb6523536%3Fs%3D45&amp;r=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gravatar.com/avatar/9fe6fc6aef0b2d4b3abe9d5bbcbe1a79?s=45&amp;d=http%3A%2F%2F1.gravatar.com%2Favatar%2Fad516503a11cd5ca435acc9bb6523536%3Fs%3D45&amp;r=G">
                      <a:hlinkClick r:id="rId16"/>
                    </pic:cNvPr>
                    <pic:cNvPicPr>
                      <a:picLocks noChangeAspect="1" noChangeArrowheads="1"/>
                    </pic:cNvPicPr>
                  </pic:nvPicPr>
                  <pic:blipFill>
                    <a:blip r:embed="rId17" cstate="print"/>
                    <a:srcRect/>
                    <a:stretch>
                      <a:fillRect/>
                    </a:stretch>
                  </pic:blipFill>
                  <pic:spPr bwMode="auto">
                    <a:xfrm>
                      <a:off x="0" y="0"/>
                      <a:ext cx="431800" cy="431800"/>
                    </a:xfrm>
                    <a:prstGeom prst="rect">
                      <a:avLst/>
                    </a:prstGeom>
                    <a:noFill/>
                    <a:ln w="9525">
                      <a:noFill/>
                      <a:miter lim="800000"/>
                      <a:headEnd/>
                      <a:tailEnd/>
                    </a:ln>
                  </pic:spPr>
                </pic:pic>
              </a:graphicData>
            </a:graphic>
          </wp:inline>
        </w:drawing>
      </w:r>
    </w:p>
    <w:p w:rsidR="00283E63" w:rsidRPr="00283E63" w:rsidRDefault="00283E63" w:rsidP="00283E63">
      <w:pPr>
        <w:numPr>
          <w:ilvl w:val="0"/>
          <w:numId w:val="3"/>
        </w:numPr>
        <w:shd w:val="clear" w:color="auto" w:fill="FFFFFF"/>
        <w:spacing w:before="100" w:beforeAutospacing="1" w:after="100" w:afterAutospacing="1" w:line="240" w:lineRule="auto"/>
        <w:rPr>
          <w:rFonts w:ascii="sofia_pro_lightregular" w:eastAsia="Times New Roman" w:hAnsi="sofia_pro_lightregular" w:cs="Times New Roman"/>
          <w:color w:val="000000"/>
          <w:sz w:val="19"/>
          <w:szCs w:val="19"/>
        </w:rPr>
      </w:pPr>
      <w:r w:rsidRPr="00283E63">
        <w:rPr>
          <w:rFonts w:ascii="sofia_pro_lightregular" w:eastAsia="Times New Roman" w:hAnsi="sofia_pro_lightregular" w:cs="Times New Roman"/>
          <w:color w:val="000000"/>
          <w:sz w:val="19"/>
          <w:szCs w:val="19"/>
        </w:rPr>
        <w:t xml:space="preserve">By: </w:t>
      </w:r>
      <w:hyperlink r:id="rId18" w:history="1">
        <w:r w:rsidRPr="00283E63">
          <w:rPr>
            <w:rFonts w:ascii="sofia_pro_lightregular" w:eastAsia="Times New Roman" w:hAnsi="sofia_pro_lightregular" w:cs="Times New Roman"/>
            <w:color w:val="0C739E"/>
            <w:sz w:val="19"/>
          </w:rPr>
          <w:t xml:space="preserve">Nicolas, selected from </w:t>
        </w:r>
        <w:proofErr w:type="spellStart"/>
        <w:r w:rsidRPr="00283E63">
          <w:rPr>
            <w:rFonts w:ascii="sofia_pro_lightregular" w:eastAsia="Times New Roman" w:hAnsi="sofia_pro_lightregular" w:cs="Times New Roman"/>
            <w:color w:val="0C739E"/>
            <w:sz w:val="19"/>
          </w:rPr>
          <w:t>petMD</w:t>
        </w:r>
        <w:proofErr w:type="spellEnd"/>
      </w:hyperlink>
    </w:p>
    <w:p w:rsidR="00283E63" w:rsidRPr="00283E63" w:rsidRDefault="00283E63" w:rsidP="00283E63">
      <w:pPr>
        <w:numPr>
          <w:ilvl w:val="0"/>
          <w:numId w:val="3"/>
        </w:numPr>
        <w:shd w:val="clear" w:color="auto" w:fill="FFFFFF"/>
        <w:spacing w:before="100" w:beforeAutospacing="1" w:after="100" w:afterAutospacing="1" w:line="240" w:lineRule="auto"/>
        <w:rPr>
          <w:rFonts w:ascii="sofia_pro_lightregular" w:eastAsia="Times New Roman" w:hAnsi="sofia_pro_lightregular" w:cs="Times New Roman"/>
          <w:color w:val="000000"/>
          <w:sz w:val="19"/>
          <w:szCs w:val="19"/>
        </w:rPr>
      </w:pPr>
      <w:r w:rsidRPr="00283E63">
        <w:rPr>
          <w:rFonts w:ascii="sofia_pro_lightregular" w:eastAsia="Times New Roman" w:hAnsi="sofia_pro_lightregular" w:cs="Times New Roman"/>
          <w:color w:val="000000"/>
          <w:sz w:val="19"/>
          <w:szCs w:val="19"/>
        </w:rPr>
        <w:t>July 28, 2013</w:t>
      </w:r>
    </w:p>
    <w:p w:rsidR="00283E63" w:rsidRPr="00283E63" w:rsidRDefault="00283E63" w:rsidP="00283E63">
      <w:pPr>
        <w:numPr>
          <w:ilvl w:val="0"/>
          <w:numId w:val="4"/>
        </w:numPr>
        <w:shd w:val="clear" w:color="auto" w:fill="FFFFFF"/>
        <w:spacing w:before="100" w:beforeAutospacing="1" w:after="100" w:afterAutospacing="1" w:line="240" w:lineRule="auto"/>
        <w:rPr>
          <w:rFonts w:ascii="sofia_pro_lightregular" w:eastAsia="Times New Roman" w:hAnsi="sofia_pro_lightregular" w:cs="Times New Roman"/>
          <w:color w:val="000000"/>
          <w:sz w:val="19"/>
          <w:szCs w:val="19"/>
        </w:rPr>
      </w:pPr>
      <w:hyperlink r:id="rId19" w:history="1">
        <w:r w:rsidRPr="00283E63">
          <w:rPr>
            <w:rFonts w:ascii="sofia_pro_lightregular" w:eastAsia="Times New Roman" w:hAnsi="sofia_pro_lightregular" w:cs="Times New Roman"/>
            <w:color w:val="0C739E"/>
            <w:sz w:val="19"/>
          </w:rPr>
          <w:t xml:space="preserve">About </w:t>
        </w:r>
      </w:hyperlink>
    </w:p>
    <w:p w:rsidR="00283E63" w:rsidRPr="00283E63" w:rsidRDefault="00283E63" w:rsidP="00283E63">
      <w:pPr>
        <w:shd w:val="clear" w:color="auto" w:fill="FFFFFF"/>
        <w:spacing w:before="100" w:beforeAutospacing="1" w:after="240" w:line="240" w:lineRule="auto"/>
        <w:rPr>
          <w:rFonts w:ascii="sofia_pro_lightregular" w:eastAsia="Times New Roman" w:hAnsi="sofia_pro_lightregular" w:cs="Times New Roman"/>
          <w:color w:val="000000"/>
          <w:sz w:val="19"/>
          <w:szCs w:val="19"/>
        </w:rPr>
      </w:pPr>
      <w:r w:rsidRPr="00283E63">
        <w:rPr>
          <w:rFonts w:ascii="sofia_pro_lightregular" w:eastAsia="Times New Roman" w:hAnsi="sofia_pro_lightregular" w:cs="Times New Roman"/>
          <w:color w:val="000000"/>
          <w:sz w:val="19"/>
          <w:szCs w:val="19"/>
        </w:rPr>
        <w:t>Allergies are a common problem for dogs. Typical symptoms include itchiness resulting in excess scratching, biting, or licking, and sometimes chronic or recurrent skin/ear infections. While dogs most frequently suffer from allergies to environmental triggers (e.g., pollen, molds, and dust mites or flea bites), allergic reactions to food are possible, and are frequently a source of greater controversy.</w:t>
      </w:r>
    </w:p>
    <w:p w:rsidR="00283E63" w:rsidRPr="00283E63" w:rsidRDefault="00283E63" w:rsidP="00283E63">
      <w:pPr>
        <w:shd w:val="clear" w:color="auto" w:fill="FFFFFF"/>
        <w:spacing w:before="100" w:beforeAutospacing="1" w:after="240" w:line="240" w:lineRule="auto"/>
        <w:rPr>
          <w:rFonts w:ascii="sofia_pro_lightregular" w:eastAsia="Times New Roman" w:hAnsi="sofia_pro_lightregular" w:cs="Times New Roman"/>
          <w:color w:val="000000"/>
          <w:sz w:val="19"/>
          <w:szCs w:val="19"/>
        </w:rPr>
      </w:pPr>
      <w:r w:rsidRPr="00283E63">
        <w:rPr>
          <w:rFonts w:ascii="sofia_pro_lightregular" w:eastAsia="Times New Roman" w:hAnsi="sofia_pro_lightregular" w:cs="Times New Roman"/>
          <w:color w:val="000000"/>
          <w:sz w:val="19"/>
          <w:szCs w:val="19"/>
        </w:rPr>
        <w:t>Diagnosing canine food allergies is not easy. It typically requires a food trial during which a dog eats ABSOLUTELY NOTHING other than a food containing protein and carbohydrate sources to which he has never been exposed before. Another option is to only allow your dog to eat food that has been processed in such a way as to make it hypoallergenic. A food trial needs to continue for at least eight weeks before its success or failure can be evaluated. This is easier said than done!</w:t>
      </w:r>
    </w:p>
    <w:p w:rsidR="00283E63" w:rsidRPr="00283E63" w:rsidRDefault="00283E63" w:rsidP="00283E63">
      <w:pPr>
        <w:shd w:val="clear" w:color="auto" w:fill="FFFFFF"/>
        <w:spacing w:before="100" w:beforeAutospacing="1" w:after="240" w:line="240" w:lineRule="auto"/>
        <w:rPr>
          <w:rFonts w:ascii="sofia_pro_lightregular" w:eastAsia="Times New Roman" w:hAnsi="sofia_pro_lightregular" w:cs="Times New Roman"/>
          <w:color w:val="000000"/>
          <w:sz w:val="19"/>
          <w:szCs w:val="19"/>
        </w:rPr>
      </w:pPr>
      <w:r w:rsidRPr="00283E63">
        <w:rPr>
          <w:rFonts w:ascii="sofia_pro_lightregular" w:eastAsia="Times New Roman" w:hAnsi="sofia_pro_lightregular" w:cs="Times New Roman"/>
          <w:color w:val="000000"/>
          <w:sz w:val="19"/>
          <w:szCs w:val="19"/>
        </w:rPr>
        <w:lastRenderedPageBreak/>
        <w:t>I think the difficulty we have in definitively diagnosing food allergies in dogs is at least partially responsible for some of the myths that have developed around the condition. Let’s look at a few, along with the truths behind them.</w:t>
      </w:r>
    </w:p>
    <w:p w:rsidR="00283E63" w:rsidRPr="00283E63" w:rsidRDefault="00283E63" w:rsidP="00283E63">
      <w:pPr>
        <w:shd w:val="clear" w:color="auto" w:fill="FFFFFF"/>
        <w:spacing w:before="100" w:beforeAutospacing="1" w:after="240" w:line="240" w:lineRule="auto"/>
        <w:rPr>
          <w:rFonts w:ascii="sofia_pro_lightregular" w:eastAsia="Times New Roman" w:hAnsi="sofia_pro_lightregular" w:cs="Times New Roman"/>
          <w:color w:val="000000"/>
          <w:sz w:val="19"/>
          <w:szCs w:val="19"/>
        </w:rPr>
      </w:pPr>
      <w:r w:rsidRPr="00283E63">
        <w:rPr>
          <w:rFonts w:ascii="sofia_pro_semi_boldregular" w:eastAsia="Times New Roman" w:hAnsi="sofia_pro_semi_boldregular" w:cs="Times New Roman"/>
          <w:i/>
          <w:iCs/>
          <w:color w:val="000000"/>
          <w:sz w:val="19"/>
        </w:rPr>
        <w:t>Myth:</w:t>
      </w:r>
      <w:r w:rsidRPr="00283E63">
        <w:rPr>
          <w:rFonts w:ascii="sofia_pro_lightregular" w:eastAsia="Times New Roman" w:hAnsi="sofia_pro_lightregular" w:cs="Times New Roman"/>
          <w:i/>
          <w:iCs/>
          <w:color w:val="000000"/>
          <w:sz w:val="19"/>
        </w:rPr>
        <w:t xml:space="preserve"> Dogs are typically allergic to corn, wheat, soy, and other plant-based ingredients.</w:t>
      </w:r>
    </w:p>
    <w:p w:rsidR="00283E63" w:rsidRPr="00283E63" w:rsidRDefault="00283E63" w:rsidP="00283E63">
      <w:pPr>
        <w:shd w:val="clear" w:color="auto" w:fill="FFFFFF"/>
        <w:spacing w:before="100" w:beforeAutospacing="1" w:after="240" w:line="240" w:lineRule="auto"/>
        <w:rPr>
          <w:rFonts w:ascii="sofia_pro_lightregular" w:eastAsia="Times New Roman" w:hAnsi="sofia_pro_lightregular" w:cs="Times New Roman"/>
          <w:color w:val="000000"/>
          <w:sz w:val="19"/>
          <w:szCs w:val="19"/>
        </w:rPr>
      </w:pPr>
      <w:r w:rsidRPr="00283E63">
        <w:rPr>
          <w:rFonts w:ascii="sofia_pro_semi_boldregular" w:eastAsia="Times New Roman" w:hAnsi="sofia_pro_semi_boldregular" w:cs="Times New Roman"/>
          <w:color w:val="000000"/>
          <w:sz w:val="19"/>
          <w:szCs w:val="19"/>
        </w:rPr>
        <w:t>Truth:</w:t>
      </w:r>
      <w:r w:rsidRPr="00283E63">
        <w:rPr>
          <w:rFonts w:ascii="sofia_pro_lightregular" w:eastAsia="Times New Roman" w:hAnsi="sofia_pro_lightregular" w:cs="Times New Roman"/>
          <w:color w:val="000000"/>
          <w:sz w:val="19"/>
          <w:szCs w:val="19"/>
        </w:rPr>
        <w:t xml:space="preserve"> In a study of 278 cases of food allergies in dogs where the problem ingredient was clearly identified, beef was by far the biggest culprit (95 cases). Dairy was number two at 55 cases. Wheat came in third with 42 cases. Soy and corn were actually minimal offenders, coming in at 13 and 7 cases, respectively.</w:t>
      </w:r>
    </w:p>
    <w:p w:rsidR="00283E63" w:rsidRPr="00283E63" w:rsidRDefault="00283E63" w:rsidP="00283E63">
      <w:pPr>
        <w:shd w:val="clear" w:color="auto" w:fill="FFFFFF"/>
        <w:spacing w:before="100" w:beforeAutospacing="1" w:after="240" w:line="240" w:lineRule="auto"/>
        <w:rPr>
          <w:rFonts w:ascii="sofia_pro_lightregular" w:eastAsia="Times New Roman" w:hAnsi="sofia_pro_lightregular" w:cs="Times New Roman"/>
          <w:color w:val="000000"/>
          <w:sz w:val="19"/>
          <w:szCs w:val="19"/>
        </w:rPr>
      </w:pPr>
      <w:r w:rsidRPr="00283E63">
        <w:rPr>
          <w:rFonts w:ascii="sofia_pro_lightregular" w:eastAsia="Times New Roman" w:hAnsi="sofia_pro_lightregular" w:cs="Times New Roman"/>
          <w:color w:val="000000"/>
          <w:sz w:val="19"/>
          <w:szCs w:val="19"/>
        </w:rPr>
        <w:t>In fact, protein sources are more often to blame than grains. Beef, dairy, chicken, egg, lamb, soy, pork and fish were responsible for 231 of the food allergies, while wheat, corn and rice combined accounted for only 54. (Some dogs were allergic to more than one ingredient, which is why these numbers total more than 278.)</w:t>
      </w:r>
    </w:p>
    <w:p w:rsidR="00FE1DA4" w:rsidRDefault="00283E63" w:rsidP="00283E63">
      <w:r w:rsidRPr="00283E63">
        <w:rPr>
          <w:rFonts w:ascii="sofia_pro_lightregular" w:eastAsia="Times New Roman" w:hAnsi="sofia_pro_lightregular" w:cs="Times New Roman"/>
          <w:color w:val="000000"/>
          <w:sz w:val="19"/>
          <w:szCs w:val="19"/>
        </w:rPr>
        <w:br/>
      </w:r>
      <w:r w:rsidRPr="00283E63">
        <w:rPr>
          <w:rFonts w:ascii="sofia_pro_lightregular" w:eastAsia="Times New Roman" w:hAnsi="sofia_pro_lightregular" w:cs="Times New Roman"/>
          <w:color w:val="000000"/>
          <w:sz w:val="19"/>
          <w:szCs w:val="19"/>
        </w:rPr>
        <w:br/>
        <w:t xml:space="preserve">Read more: </w:t>
      </w:r>
      <w:hyperlink r:id="rId20" w:anchor="ixzz44USuUynx" w:history="1">
        <w:r w:rsidRPr="00283E63">
          <w:rPr>
            <w:rFonts w:ascii="sofia_pro_lightregular" w:eastAsia="Times New Roman" w:hAnsi="sofia_pro_lightregular" w:cs="Times New Roman"/>
            <w:color w:val="003399"/>
            <w:sz w:val="19"/>
          </w:rPr>
          <w:t>http://www.care2.com/greenliving/dog-food-allergy-myths.html#ixzz44USuUynx</w:t>
        </w:r>
      </w:hyperlink>
    </w:p>
    <w:sectPr w:rsidR="00FE1DA4" w:rsidSect="00FE1D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fia_pro_lightregular">
    <w:altName w:val="Times New Roman"/>
    <w:charset w:val="00"/>
    <w:family w:val="auto"/>
    <w:pitch w:val="default"/>
    <w:sig w:usb0="00000000" w:usb1="00000000" w:usb2="00000000" w:usb3="00000000" w:csb0="00000000" w:csb1="00000000"/>
  </w:font>
  <w:font w:name="sofia_pro_semi_boldregul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C2F"/>
    <w:multiLevelType w:val="multilevel"/>
    <w:tmpl w:val="F31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516F4"/>
    <w:multiLevelType w:val="multilevel"/>
    <w:tmpl w:val="9CFA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225982"/>
    <w:multiLevelType w:val="multilevel"/>
    <w:tmpl w:val="110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675A8"/>
    <w:multiLevelType w:val="multilevel"/>
    <w:tmpl w:val="ECC4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docVars>
    <w:docVar w:name="dgnword-docGUID" w:val="{653C0781-9ABE-45F3-A10A-0598A40E8E97}"/>
    <w:docVar w:name="dgnword-eventsink" w:val="123855440"/>
  </w:docVars>
  <w:rsids>
    <w:rsidRoot w:val="00283E63"/>
    <w:rsid w:val="00283E63"/>
    <w:rsid w:val="00FE1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A4"/>
  </w:style>
  <w:style w:type="paragraph" w:styleId="Heading1">
    <w:name w:val="heading 1"/>
    <w:basedOn w:val="Normal"/>
    <w:link w:val="Heading1Char"/>
    <w:uiPriority w:val="9"/>
    <w:qFormat/>
    <w:rsid w:val="00283E63"/>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E63"/>
    <w:rPr>
      <w:rFonts w:ascii="Times New Roman" w:eastAsia="Times New Roman" w:hAnsi="Times New Roman" w:cs="Times New Roman"/>
      <w:kern w:val="36"/>
      <w:sz w:val="24"/>
      <w:szCs w:val="24"/>
    </w:rPr>
  </w:style>
  <w:style w:type="character" w:styleId="Hyperlink">
    <w:name w:val="Hyperlink"/>
    <w:basedOn w:val="DefaultParagraphFont"/>
    <w:uiPriority w:val="99"/>
    <w:semiHidden/>
    <w:unhideWhenUsed/>
    <w:rsid w:val="00283E63"/>
    <w:rPr>
      <w:strike w:val="0"/>
      <w:dstrike w:val="0"/>
      <w:color w:val="0C739E"/>
      <w:u w:val="none"/>
      <w:effect w:val="none"/>
    </w:rPr>
  </w:style>
  <w:style w:type="character" w:styleId="Emphasis">
    <w:name w:val="Emphasis"/>
    <w:basedOn w:val="DefaultParagraphFont"/>
    <w:uiPriority w:val="20"/>
    <w:qFormat/>
    <w:rsid w:val="00283E63"/>
    <w:rPr>
      <w:i/>
      <w:iCs/>
    </w:rPr>
  </w:style>
  <w:style w:type="paragraph" w:styleId="NormalWeb">
    <w:name w:val="Normal (Web)"/>
    <w:basedOn w:val="Normal"/>
    <w:uiPriority w:val="99"/>
    <w:semiHidden/>
    <w:unhideWhenUsed/>
    <w:rsid w:val="00283E63"/>
    <w:pPr>
      <w:spacing w:before="100" w:beforeAutospacing="1"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3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957066">
      <w:bodyDiv w:val="1"/>
      <w:marLeft w:val="0"/>
      <w:marRight w:val="0"/>
      <w:marTop w:val="0"/>
      <w:marBottom w:val="0"/>
      <w:divBdr>
        <w:top w:val="none" w:sz="0" w:space="0" w:color="auto"/>
        <w:left w:val="none" w:sz="0" w:space="0" w:color="auto"/>
        <w:bottom w:val="none" w:sz="0" w:space="0" w:color="auto"/>
        <w:right w:val="none" w:sz="0" w:space="0" w:color="auto"/>
      </w:divBdr>
      <w:divsChild>
        <w:div w:id="2024739353">
          <w:marLeft w:val="0"/>
          <w:marRight w:val="0"/>
          <w:marTop w:val="0"/>
          <w:marBottom w:val="0"/>
          <w:divBdr>
            <w:top w:val="none" w:sz="0" w:space="0" w:color="auto"/>
            <w:left w:val="none" w:sz="0" w:space="0" w:color="auto"/>
            <w:bottom w:val="none" w:sz="0" w:space="0" w:color="auto"/>
            <w:right w:val="none" w:sz="0" w:space="0" w:color="auto"/>
          </w:divBdr>
          <w:divsChild>
            <w:div w:id="273907646">
              <w:marLeft w:val="0"/>
              <w:marRight w:val="0"/>
              <w:marTop w:val="0"/>
              <w:marBottom w:val="0"/>
              <w:divBdr>
                <w:top w:val="none" w:sz="0" w:space="0" w:color="auto"/>
                <w:left w:val="none" w:sz="0" w:space="0" w:color="auto"/>
                <w:bottom w:val="none" w:sz="0" w:space="0" w:color="auto"/>
                <w:right w:val="none" w:sz="0" w:space="0" w:color="auto"/>
              </w:divBdr>
              <w:divsChild>
                <w:div w:id="14163136">
                  <w:marLeft w:val="0"/>
                  <w:marRight w:val="0"/>
                  <w:marTop w:val="0"/>
                  <w:marBottom w:val="0"/>
                  <w:divBdr>
                    <w:top w:val="none" w:sz="0" w:space="0" w:color="auto"/>
                    <w:left w:val="none" w:sz="0" w:space="0" w:color="auto"/>
                    <w:bottom w:val="none" w:sz="0" w:space="0" w:color="auto"/>
                    <w:right w:val="none" w:sz="0" w:space="0" w:color="auto"/>
                  </w:divBdr>
                </w:div>
              </w:divsChild>
            </w:div>
            <w:div w:id="599148842">
              <w:marLeft w:val="0"/>
              <w:marRight w:val="0"/>
              <w:marTop w:val="0"/>
              <w:marBottom w:val="0"/>
              <w:divBdr>
                <w:top w:val="none" w:sz="0" w:space="0" w:color="auto"/>
                <w:left w:val="none" w:sz="0" w:space="0" w:color="auto"/>
                <w:bottom w:val="none" w:sz="0" w:space="0" w:color="auto"/>
                <w:right w:val="none" w:sz="0" w:space="0" w:color="auto"/>
              </w:divBdr>
            </w:div>
          </w:divsChild>
        </w:div>
        <w:div w:id="127382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2.com/share/doshare.html?url=http%3A%2F%2Fwww.care2.com%2Fgreenliving%2Fdog-food-allergy-myths.html&amp;title=4%20Dog%20Food%20Allergy%20Myths&amp;media=http%3A%2F%2Fdingo.care2.com%2Fpictures%2Fgreenliving%2F1115%2F1114001.large.jpg&amp;summary=A%20vet%20dispels%20myths%20about%20food%20allergies%20in%20dogs%20and%20the%20truths%20behind%20them.&amp;system=2&amp;system_key=1114001&amp;service=pinterest" TargetMode="External"/><Relationship Id="rId13" Type="http://schemas.openxmlformats.org/officeDocument/2006/relationships/hyperlink" Target="http://www.care2.com/share/doshare.html?url=http%3A%2F%2Fwww.care2.com%2Fgreenliving%2Fdog-food-allergy-myths.html&amp;title=4%20Dog%20Food%20Allergy%20Myths&amp;media=http%3A%2F%2Fdingo.care2.com%2Fpictures%2Fgreenliving%2F1115%2F1114001.large.jpg&amp;summary=A%20vet%20dispels%20myths%20about%20food%20allergies%20in%20dogs%20and%20the%20truths%20behind%20them.&amp;system=2&amp;system_key=1114001&amp;service=twitter" TargetMode="External"/><Relationship Id="rId18" Type="http://schemas.openxmlformats.org/officeDocument/2006/relationships/hyperlink" Target="http://www.care2.com/greenliving/author/petm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are2.com/share/doshare.html?url=http%3A%2F%2Fwww.care2.com%2Fgreenliving%2Fdog-food-allergy-myths.html&amp;title=4%20Dog%20Food%20Allergy%20Myths&amp;media=http%3A%2F%2Fdingo.care2.com%2Fpictures%2Fgreenliving%2F1115%2F1114001.large.jpg&amp;summary=A%20vet%20dispels%20myths%20about%20food%20allergies%20in%20dogs%20and%20the%20truths%20behind%20them.&amp;system=2&amp;system_key=1114001&amp;service=twitter" TargetMode="External"/><Relationship Id="rId12" Type="http://schemas.openxmlformats.org/officeDocument/2006/relationships/hyperlink" Target="http://www.care2.com/share/doshare.html?url=http%3A%2F%2Fwww.care2.com%2Fgreenliving%2Fdog-food-allergy-myths.html&amp;title=4%20Dog%20Food%20Allergy%20Myths&amp;media=http%3A%2F%2Fdingo.care2.com%2Fpictures%2Fgreenliving%2F1115%2F1114001.large.jpg&amp;summary=A%20vet%20dispels%20myths%20about%20food%20allergies%20in%20dogs%20and%20the%20truths%20behind%20them.&amp;system=2&amp;system_key=1114001&amp;service=facebook"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care2.com/greenliving/author/petmd" TargetMode="External"/><Relationship Id="rId20" Type="http://schemas.openxmlformats.org/officeDocument/2006/relationships/hyperlink" Target="http://www.care2.com/greenliving/dog-food-allergy-myths.html" TargetMode="External"/><Relationship Id="rId1" Type="http://schemas.openxmlformats.org/officeDocument/2006/relationships/numbering" Target="numbering.xml"/><Relationship Id="rId6" Type="http://schemas.openxmlformats.org/officeDocument/2006/relationships/hyperlink" Target="http://www.care2.com/share/doshare.html?url=http%3A%2F%2Fwww.care2.com%2Fgreenliving%2Fdog-food-allergy-myths.html&amp;title=4%20Dog%20Food%20Allergy%20Myths&amp;media=http%3A%2F%2Fdingo.care2.com%2Fpictures%2Fgreenliving%2F1115%2F1114001.large.jpg&amp;summary=A%20vet%20dispels%20myths%20about%20food%20allergies%20in%20dogs%20and%20the%20truths%20behind%20them.&amp;system=2&amp;system_key=1114001&amp;service=facebook" TargetMode="External"/><Relationship Id="rId11" Type="http://schemas.openxmlformats.org/officeDocument/2006/relationships/hyperlink" Target="http://www.care2.com/greenliving/dog-food-allergy-myths.html" TargetMode="External"/><Relationship Id="rId5" Type="http://schemas.openxmlformats.org/officeDocument/2006/relationships/image" Target="media/image1.jpeg"/><Relationship Id="rId15" Type="http://schemas.openxmlformats.org/officeDocument/2006/relationships/hyperlink" Target="http://www.care2.com/share/doshare.html?url=http%3A%2F%2Fwww.care2.com%2Fgreenliving%2Fdog-food-allergy-myths.html&amp;title=4%20Dog%20Food%20Allergy%20Myths&amp;media=http%3A%2F%2Fdingo.care2.com%2Fpictures%2Fgreenliving%2F1115%2F1114001.large.jpg&amp;summary=A%20vet%20dispels%20myths%20about%20food%20allergies%20in%20dogs%20and%20the%20truths%20behind%20them.&amp;system=2&amp;system_key=1114001&amp;service=googleplus" TargetMode="External"/><Relationship Id="rId10" Type="http://schemas.openxmlformats.org/officeDocument/2006/relationships/hyperlink" Target="http://www.care2.com/greenliving/dog-food-allergy-myths.html" TargetMode="External"/><Relationship Id="rId19" Type="http://schemas.openxmlformats.org/officeDocument/2006/relationships/hyperlink" Target="http://www.care2.com/greenliving/author/petmd" TargetMode="External"/><Relationship Id="rId4" Type="http://schemas.openxmlformats.org/officeDocument/2006/relationships/webSettings" Target="webSettings.xml"/><Relationship Id="rId9" Type="http://schemas.openxmlformats.org/officeDocument/2006/relationships/hyperlink" Target="http://www.care2.com/share/doshare.html?url=http%3A%2F%2Fwww.care2.com%2Fgreenliving%2Fdog-food-allergy-myths.html&amp;title=4%20Dog%20Food%20Allergy%20Myths&amp;media=http%3A%2F%2Fdingo.care2.com%2Fpictures%2Fgreenliving%2F1115%2F1114001.large.jpg&amp;summary=A%20vet%20dispels%20myths%20about%20food%20allergies%20in%20dogs%20and%20the%20truths%20behind%20them.&amp;system=2&amp;system_key=1114001&amp;service=googleplus" TargetMode="External"/><Relationship Id="rId14" Type="http://schemas.openxmlformats.org/officeDocument/2006/relationships/hyperlink" Target="http://www.care2.com/share/doshare.html?url=http%3A%2F%2Fwww.care2.com%2Fgreenliving%2Fdog-food-allergy-myths.html&amp;title=4%20Dog%20Food%20Allergy%20Myths&amp;media=http%3A%2F%2Fdingo.care2.com%2Fpictures%2Fgreenliving%2F1115%2F1114001.large.jpg&amp;summary=A%20vet%20dispels%20myths%20about%20food%20allergies%20in%20dogs%20and%20the%20truths%20behind%20them.&amp;system=2&amp;system_key=1114001&amp;service=pintere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4766</Characters>
  <Application>Microsoft Office Word</Application>
  <DocSecurity>0</DocSecurity>
  <Lines>56</Lines>
  <Paragraphs>8</Paragraphs>
  <ScaleCrop>false</ScaleCrop>
  <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Jeremiah</dc:creator>
  <cp:lastModifiedBy>Jeremiah</cp:lastModifiedBy>
  <cp:revision>1</cp:revision>
  <dcterms:created xsi:type="dcterms:W3CDTF">2016-03-31T14:21:00Z</dcterms:created>
  <dcterms:modified xsi:type="dcterms:W3CDTF">2016-03-31T14:21:00Z</dcterms:modified>
</cp:coreProperties>
</file>